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649E" w14:textId="3E918296" w:rsidR="00225167" w:rsidRDefault="00225167" w:rsidP="0022516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Dear </w:t>
      </w:r>
      <w:r>
        <w:rPr>
          <w:rFonts w:asciiTheme="minorHAnsi" w:hAnsiTheme="minorHAnsi"/>
          <w:color w:val="0000FF"/>
          <w:szCs w:val="22"/>
        </w:rPr>
        <w:t>&lt;</w:t>
      </w:r>
      <w:r w:rsidR="002639AD">
        <w:rPr>
          <w:rFonts w:asciiTheme="minorHAnsi" w:hAnsiTheme="minorHAnsi"/>
          <w:i/>
          <w:color w:val="0000FF"/>
          <w:szCs w:val="22"/>
        </w:rPr>
        <w:t>Dean, Director, committee, etc.</w:t>
      </w:r>
      <w:r>
        <w:rPr>
          <w:rFonts w:asciiTheme="minorHAnsi" w:hAnsiTheme="minorHAnsi"/>
          <w:color w:val="0000FF"/>
          <w:szCs w:val="22"/>
        </w:rPr>
        <w:t>&gt;,</w:t>
      </w:r>
    </w:p>
    <w:p w14:paraId="13A3B660" w14:textId="77777777" w:rsidR="00225167" w:rsidRDefault="00225167" w:rsidP="00225167">
      <w:pPr>
        <w:rPr>
          <w:rFonts w:asciiTheme="minorHAnsi" w:hAnsiTheme="minorHAnsi"/>
          <w:szCs w:val="22"/>
        </w:rPr>
      </w:pPr>
    </w:p>
    <w:p w14:paraId="3E44F079" w14:textId="67A87539" w:rsidR="001C3C0B" w:rsidRDefault="00225167" w:rsidP="209E002C">
      <w:pPr>
        <w:rPr>
          <w:rFonts w:asciiTheme="minorHAnsi" w:hAnsiTheme="minorHAnsi"/>
        </w:rPr>
      </w:pPr>
      <w:r w:rsidRPr="209E002C">
        <w:rPr>
          <w:rFonts w:asciiTheme="minorHAnsi" w:hAnsiTheme="minorHAnsi"/>
        </w:rPr>
        <w:t xml:space="preserve">I would like to attend the </w:t>
      </w:r>
      <w:r w:rsidR="002639AD" w:rsidRPr="209E002C">
        <w:rPr>
          <w:rFonts w:asciiTheme="minorHAnsi" w:hAnsiTheme="minorHAnsi"/>
        </w:rPr>
        <w:t>Clinical Laboratory Educators Conference</w:t>
      </w:r>
      <w:r w:rsidR="004714AD" w:rsidRPr="209E002C">
        <w:rPr>
          <w:rFonts w:asciiTheme="minorHAnsi" w:hAnsiTheme="minorHAnsi"/>
        </w:rPr>
        <w:t xml:space="preserve"> (CLEC)</w:t>
      </w:r>
      <w:r w:rsidR="002639AD" w:rsidRPr="209E002C">
        <w:rPr>
          <w:rFonts w:asciiTheme="minorHAnsi" w:hAnsiTheme="minorHAnsi"/>
        </w:rPr>
        <w:t xml:space="preserve"> </w:t>
      </w:r>
      <w:r w:rsidR="007B3426">
        <w:rPr>
          <w:rFonts w:asciiTheme="minorHAnsi" w:hAnsiTheme="minorHAnsi"/>
        </w:rPr>
        <w:t xml:space="preserve">on </w:t>
      </w:r>
      <w:r w:rsidR="00862B07">
        <w:rPr>
          <w:rFonts w:asciiTheme="minorHAnsi" w:hAnsiTheme="minorHAnsi"/>
        </w:rPr>
        <w:t>March 6</w:t>
      </w:r>
      <w:r w:rsidR="00862B07" w:rsidRPr="00862B07">
        <w:rPr>
          <w:rFonts w:asciiTheme="minorHAnsi" w:hAnsiTheme="minorHAnsi"/>
          <w:vertAlign w:val="superscript"/>
        </w:rPr>
        <w:t>th</w:t>
      </w:r>
      <w:r w:rsidR="00862B07">
        <w:rPr>
          <w:rFonts w:asciiTheme="minorHAnsi" w:hAnsiTheme="minorHAnsi"/>
        </w:rPr>
        <w:t xml:space="preserve"> – 8</w:t>
      </w:r>
      <w:r w:rsidR="00862B07" w:rsidRPr="00862B07">
        <w:rPr>
          <w:rFonts w:asciiTheme="minorHAnsi" w:hAnsiTheme="minorHAnsi"/>
          <w:vertAlign w:val="superscript"/>
        </w:rPr>
        <w:t>th</w:t>
      </w:r>
      <w:r w:rsidR="00862B07">
        <w:rPr>
          <w:rFonts w:asciiTheme="minorHAnsi" w:hAnsiTheme="minorHAnsi"/>
        </w:rPr>
        <w:t xml:space="preserve"> in Atlanta, GA.</w:t>
      </w:r>
      <w:r w:rsidRPr="209E002C">
        <w:rPr>
          <w:rFonts w:asciiTheme="minorHAnsi" w:hAnsiTheme="minorHAnsi"/>
        </w:rPr>
        <w:t xml:space="preserve"> </w:t>
      </w:r>
      <w:r w:rsidR="00A3408F" w:rsidRPr="209E002C">
        <w:rPr>
          <w:rFonts w:asciiTheme="minorHAnsi" w:hAnsiTheme="minorHAnsi"/>
        </w:rPr>
        <w:t xml:space="preserve">CLEC is </w:t>
      </w:r>
      <w:r w:rsidR="00EB2673" w:rsidRPr="209E002C">
        <w:rPr>
          <w:rFonts w:asciiTheme="minorHAnsi" w:hAnsiTheme="minorHAnsi"/>
        </w:rPr>
        <w:t xml:space="preserve">the most impactful annual gathering for faculty, administrators, directors, advisers, and others in medical laboratory education. </w:t>
      </w:r>
      <w:r w:rsidR="001C3C0B" w:rsidRPr="209E002C">
        <w:rPr>
          <w:rFonts w:asciiTheme="minorHAnsi" w:hAnsiTheme="minorHAnsi"/>
        </w:rPr>
        <w:t>In addition to</w:t>
      </w:r>
      <w:r w:rsidR="00EA5174" w:rsidRPr="209E002C">
        <w:rPr>
          <w:rFonts w:asciiTheme="minorHAnsi" w:hAnsiTheme="minorHAnsi"/>
        </w:rPr>
        <w:t xml:space="preserve"> </w:t>
      </w:r>
      <w:r w:rsidR="0001201C" w:rsidRPr="209E002C">
        <w:rPr>
          <w:rFonts w:asciiTheme="minorHAnsi" w:hAnsiTheme="minorHAnsi"/>
        </w:rPr>
        <w:t xml:space="preserve">offering </w:t>
      </w:r>
      <w:r w:rsidR="00EA5174" w:rsidRPr="209E002C">
        <w:rPr>
          <w:rFonts w:asciiTheme="minorHAnsi" w:hAnsiTheme="minorHAnsi"/>
        </w:rPr>
        <w:t>over 40 educational sessions</w:t>
      </w:r>
      <w:r w:rsidR="001C3C0B" w:rsidRPr="209E002C">
        <w:rPr>
          <w:rFonts w:asciiTheme="minorHAnsi" w:hAnsiTheme="minorHAnsi"/>
        </w:rPr>
        <w:t xml:space="preserve">, the conference includes opportunities </w:t>
      </w:r>
      <w:r w:rsidR="00EA5174" w:rsidRPr="209E002C">
        <w:rPr>
          <w:rFonts w:asciiTheme="minorHAnsi" w:hAnsiTheme="minorHAnsi"/>
        </w:rPr>
        <w:t>to</w:t>
      </w:r>
      <w:r w:rsidR="009D3613" w:rsidRPr="209E002C">
        <w:rPr>
          <w:rFonts w:asciiTheme="minorHAnsi" w:hAnsiTheme="minorHAnsi"/>
        </w:rPr>
        <w:t xml:space="preserve"> </w:t>
      </w:r>
      <w:r w:rsidR="00E57572" w:rsidRPr="209E002C">
        <w:rPr>
          <w:rFonts w:asciiTheme="minorHAnsi" w:hAnsiTheme="minorHAnsi"/>
        </w:rPr>
        <w:t>engage with other educators</w:t>
      </w:r>
      <w:r w:rsidR="000A43F0" w:rsidRPr="209E002C">
        <w:rPr>
          <w:rFonts w:asciiTheme="minorHAnsi" w:hAnsiTheme="minorHAnsi"/>
        </w:rPr>
        <w:t xml:space="preserve">, </w:t>
      </w:r>
      <w:r w:rsidR="00AF607F" w:rsidRPr="209E002C">
        <w:rPr>
          <w:rFonts w:asciiTheme="minorHAnsi" w:hAnsiTheme="minorHAnsi"/>
        </w:rPr>
        <w:t xml:space="preserve">accrediting </w:t>
      </w:r>
      <w:r w:rsidR="00443264" w:rsidRPr="209E002C">
        <w:rPr>
          <w:rFonts w:asciiTheme="minorHAnsi" w:hAnsiTheme="minorHAnsi"/>
        </w:rPr>
        <w:t>and certification agencies,</w:t>
      </w:r>
      <w:r w:rsidR="00AF607F" w:rsidRPr="209E002C">
        <w:rPr>
          <w:rFonts w:asciiTheme="minorHAnsi" w:hAnsiTheme="minorHAnsi"/>
        </w:rPr>
        <w:t xml:space="preserve"> </w:t>
      </w:r>
      <w:r w:rsidR="009E410E" w:rsidRPr="209E002C">
        <w:rPr>
          <w:rFonts w:asciiTheme="minorHAnsi" w:hAnsiTheme="minorHAnsi"/>
        </w:rPr>
        <w:t>and exhibitors who support educational activities</w:t>
      </w:r>
      <w:r w:rsidR="009871C8" w:rsidRPr="209E002C">
        <w:rPr>
          <w:rFonts w:asciiTheme="minorHAnsi" w:hAnsiTheme="minorHAnsi"/>
        </w:rPr>
        <w:t xml:space="preserve">. </w:t>
      </w:r>
      <w:r w:rsidR="001C3C0B" w:rsidRPr="209E002C">
        <w:rPr>
          <w:rFonts w:asciiTheme="minorHAnsi" w:hAnsiTheme="minorHAnsi"/>
        </w:rPr>
        <w:t xml:space="preserve">I know that funding for education and travel is sparse, so I want to explain the many benefits of supporting my attendance </w:t>
      </w:r>
      <w:r w:rsidR="007B3426">
        <w:rPr>
          <w:rFonts w:asciiTheme="minorHAnsi" w:hAnsiTheme="minorHAnsi"/>
        </w:rPr>
        <w:t>at</w:t>
      </w:r>
      <w:r w:rsidR="007B3426" w:rsidRPr="209E002C">
        <w:rPr>
          <w:rFonts w:asciiTheme="minorHAnsi" w:hAnsiTheme="minorHAnsi"/>
        </w:rPr>
        <w:t xml:space="preserve"> </w:t>
      </w:r>
      <w:r w:rsidR="001C3C0B" w:rsidRPr="209E002C">
        <w:rPr>
          <w:rFonts w:asciiTheme="minorHAnsi" w:hAnsiTheme="minorHAnsi"/>
        </w:rPr>
        <w:t>CLEC.</w:t>
      </w:r>
    </w:p>
    <w:p w14:paraId="57497E4F" w14:textId="77777777" w:rsidR="001C3C0B" w:rsidRDefault="001C3C0B" w:rsidP="001C3C0B">
      <w:pPr>
        <w:rPr>
          <w:rFonts w:asciiTheme="minorHAnsi" w:hAnsiTheme="minorHAnsi"/>
          <w:szCs w:val="22"/>
        </w:rPr>
      </w:pPr>
    </w:p>
    <w:p w14:paraId="74450807" w14:textId="2CABAECA" w:rsidR="00225167" w:rsidRDefault="00DB3CC7" w:rsidP="209E002C">
      <w:pPr>
        <w:rPr>
          <w:rFonts w:asciiTheme="minorHAnsi" w:hAnsiTheme="minorHAnsi"/>
        </w:rPr>
      </w:pPr>
      <w:r w:rsidRPr="209E002C">
        <w:rPr>
          <w:rFonts w:asciiTheme="minorHAnsi" w:hAnsiTheme="minorHAnsi"/>
        </w:rPr>
        <w:t>CLEC</w:t>
      </w:r>
      <w:r w:rsidR="0090380E" w:rsidRPr="209E002C">
        <w:rPr>
          <w:rFonts w:asciiTheme="minorHAnsi" w:hAnsiTheme="minorHAnsi"/>
        </w:rPr>
        <w:t xml:space="preserve"> includes peer-to-peer learning through shared personal experiences</w:t>
      </w:r>
      <w:r w:rsidR="009D3613" w:rsidRPr="209E002C">
        <w:rPr>
          <w:rFonts w:asciiTheme="minorHAnsi" w:hAnsiTheme="minorHAnsi"/>
        </w:rPr>
        <w:t xml:space="preserve"> and educational sessions</w:t>
      </w:r>
      <w:r w:rsidR="0090380E" w:rsidRPr="209E002C">
        <w:rPr>
          <w:rFonts w:asciiTheme="minorHAnsi" w:hAnsiTheme="minorHAnsi"/>
        </w:rPr>
        <w:t xml:space="preserve"> designed to give </w:t>
      </w:r>
      <w:r w:rsidR="009D3613" w:rsidRPr="209E002C">
        <w:rPr>
          <w:rFonts w:asciiTheme="minorHAnsi" w:hAnsiTheme="minorHAnsi"/>
        </w:rPr>
        <w:t>attendees</w:t>
      </w:r>
      <w:r w:rsidR="00730D87" w:rsidRPr="209E002C">
        <w:rPr>
          <w:rFonts w:asciiTheme="minorHAnsi" w:hAnsiTheme="minorHAnsi"/>
        </w:rPr>
        <w:t xml:space="preserve"> </w:t>
      </w:r>
      <w:r w:rsidR="007B3426">
        <w:rPr>
          <w:rFonts w:asciiTheme="minorHAnsi" w:hAnsiTheme="minorHAnsi"/>
        </w:rPr>
        <w:t>takeaways</w:t>
      </w:r>
      <w:r w:rsidR="0090380E" w:rsidRPr="209E002C">
        <w:rPr>
          <w:rFonts w:asciiTheme="minorHAnsi" w:hAnsiTheme="minorHAnsi"/>
        </w:rPr>
        <w:t xml:space="preserve"> that</w:t>
      </w:r>
      <w:r w:rsidR="00730D87" w:rsidRPr="209E002C">
        <w:rPr>
          <w:rFonts w:asciiTheme="minorHAnsi" w:hAnsiTheme="minorHAnsi"/>
        </w:rPr>
        <w:t xml:space="preserve"> can be implemented</w:t>
      </w:r>
      <w:r w:rsidR="0090380E" w:rsidRPr="209E002C">
        <w:rPr>
          <w:rFonts w:asciiTheme="minorHAnsi" w:hAnsiTheme="minorHAnsi"/>
        </w:rPr>
        <w:t xml:space="preserve"> in </w:t>
      </w:r>
      <w:r w:rsidR="002A7071" w:rsidRPr="209E002C">
        <w:rPr>
          <w:rFonts w:asciiTheme="minorHAnsi" w:hAnsiTheme="minorHAnsi"/>
        </w:rPr>
        <w:t>their</w:t>
      </w:r>
      <w:r w:rsidR="0090380E" w:rsidRPr="209E002C">
        <w:rPr>
          <w:rFonts w:asciiTheme="minorHAnsi" w:hAnsiTheme="minorHAnsi"/>
        </w:rPr>
        <w:t xml:space="preserve"> program. </w:t>
      </w:r>
      <w:r w:rsidR="00D5157E" w:rsidRPr="209E002C">
        <w:rPr>
          <w:rFonts w:asciiTheme="minorHAnsi" w:hAnsiTheme="minorHAnsi"/>
        </w:rPr>
        <w:t>The</w:t>
      </w:r>
      <w:r w:rsidR="00225167" w:rsidRPr="209E002C">
        <w:rPr>
          <w:rFonts w:asciiTheme="minorHAnsi" w:hAnsiTheme="minorHAnsi"/>
        </w:rPr>
        <w:t xml:space="preserve"> educational sessions </w:t>
      </w:r>
      <w:r w:rsidR="00853A0E" w:rsidRPr="209E002C">
        <w:rPr>
          <w:rFonts w:asciiTheme="minorHAnsi" w:hAnsiTheme="minorHAnsi"/>
        </w:rPr>
        <w:t>include information on</w:t>
      </w:r>
      <w:r w:rsidR="00D5157E" w:rsidRPr="209E002C">
        <w:rPr>
          <w:rFonts w:asciiTheme="minorHAnsi" w:hAnsiTheme="minorHAnsi"/>
        </w:rPr>
        <w:t xml:space="preserve"> new ways to enhance the student learning experience, </w:t>
      </w:r>
      <w:r w:rsidR="007D671E" w:rsidRPr="209E002C">
        <w:rPr>
          <w:rFonts w:asciiTheme="minorHAnsi" w:hAnsiTheme="minorHAnsi"/>
        </w:rPr>
        <w:t xml:space="preserve">how to </w:t>
      </w:r>
      <w:r w:rsidR="00D5157E" w:rsidRPr="209E002C">
        <w:rPr>
          <w:rFonts w:asciiTheme="minorHAnsi" w:hAnsiTheme="minorHAnsi"/>
        </w:rPr>
        <w:t>adapt content for new learning methods and delivery systems, innovative teaching techniques,</w:t>
      </w:r>
      <w:r w:rsidR="002A7071" w:rsidRPr="209E002C">
        <w:rPr>
          <w:rFonts w:asciiTheme="minorHAnsi" w:hAnsiTheme="minorHAnsi"/>
        </w:rPr>
        <w:t xml:space="preserve"> </w:t>
      </w:r>
      <w:r w:rsidR="09FBA2C4" w:rsidRPr="209E002C">
        <w:rPr>
          <w:rFonts w:asciiTheme="minorHAnsi" w:hAnsiTheme="minorHAnsi"/>
        </w:rPr>
        <w:t xml:space="preserve">tips on </w:t>
      </w:r>
      <w:r w:rsidR="002A7071" w:rsidRPr="209E002C">
        <w:rPr>
          <w:rFonts w:asciiTheme="minorHAnsi" w:hAnsiTheme="minorHAnsi"/>
        </w:rPr>
        <w:t>recruit</w:t>
      </w:r>
      <w:r w:rsidR="15848C65" w:rsidRPr="209E002C">
        <w:rPr>
          <w:rFonts w:asciiTheme="minorHAnsi" w:hAnsiTheme="minorHAnsi"/>
        </w:rPr>
        <w:t>ing</w:t>
      </w:r>
      <w:r w:rsidR="00B03BA2" w:rsidRPr="209E002C">
        <w:rPr>
          <w:rFonts w:asciiTheme="minorHAnsi" w:hAnsiTheme="minorHAnsi"/>
        </w:rPr>
        <w:t xml:space="preserve"> students</w:t>
      </w:r>
      <w:r w:rsidR="5FBB5053" w:rsidRPr="209E002C">
        <w:rPr>
          <w:rFonts w:asciiTheme="minorHAnsi" w:hAnsiTheme="minorHAnsi"/>
        </w:rPr>
        <w:t>,</w:t>
      </w:r>
      <w:r w:rsidR="00D5157E" w:rsidRPr="209E002C">
        <w:rPr>
          <w:rFonts w:asciiTheme="minorHAnsi" w:hAnsiTheme="minorHAnsi"/>
        </w:rPr>
        <w:t xml:space="preserve"> and so much mor</w:t>
      </w:r>
      <w:r w:rsidR="007D671E" w:rsidRPr="209E002C">
        <w:rPr>
          <w:rFonts w:asciiTheme="minorHAnsi" w:hAnsiTheme="minorHAnsi"/>
        </w:rPr>
        <w:t>e</w:t>
      </w:r>
      <w:r w:rsidR="00225167" w:rsidRPr="209E002C">
        <w:rPr>
          <w:rFonts w:asciiTheme="minorHAnsi" w:hAnsiTheme="minorHAnsi"/>
        </w:rPr>
        <w:t xml:space="preserve">. There are </w:t>
      </w:r>
      <w:r w:rsidR="00167C35" w:rsidRPr="209E002C">
        <w:rPr>
          <w:rFonts w:asciiTheme="minorHAnsi" w:hAnsiTheme="minorHAnsi"/>
        </w:rPr>
        <w:t>several</w:t>
      </w:r>
      <w:r w:rsidR="00225167" w:rsidRPr="209E002C">
        <w:rPr>
          <w:rFonts w:asciiTheme="minorHAnsi" w:hAnsiTheme="minorHAnsi"/>
        </w:rPr>
        <w:t xml:space="preserve"> sessions that I would attend that </w:t>
      </w:r>
      <w:r w:rsidR="129B6D01" w:rsidRPr="209E002C">
        <w:rPr>
          <w:rFonts w:asciiTheme="minorHAnsi" w:hAnsiTheme="minorHAnsi"/>
        </w:rPr>
        <w:t>are directly applicable to my position</w:t>
      </w:r>
      <w:r w:rsidR="00C30EC2" w:rsidRPr="209E002C">
        <w:rPr>
          <w:rFonts w:asciiTheme="minorHAnsi" w:hAnsiTheme="minorHAnsi"/>
        </w:rPr>
        <w:t>, including the following:</w:t>
      </w:r>
    </w:p>
    <w:p w14:paraId="1751ECF5" w14:textId="77777777" w:rsidR="00225167" w:rsidRDefault="00225167" w:rsidP="00225167">
      <w:pPr>
        <w:rPr>
          <w:rFonts w:asciiTheme="minorHAnsi" w:hAnsiTheme="minorHAnsi"/>
          <w:szCs w:val="22"/>
        </w:rPr>
      </w:pPr>
    </w:p>
    <w:p w14:paraId="3CFC2295" w14:textId="0C572A89" w:rsidR="00225167" w:rsidRDefault="00225167" w:rsidP="00225167">
      <w:pPr>
        <w:pStyle w:val="ListParagraph"/>
        <w:numPr>
          <w:ilvl w:val="0"/>
          <w:numId w:val="2"/>
        </w:numPr>
        <w:rPr>
          <w:rFonts w:asciiTheme="minorHAnsi" w:hAnsiTheme="minorHAnsi"/>
          <w:i/>
          <w:color w:val="0000FF"/>
          <w:szCs w:val="22"/>
        </w:rPr>
      </w:pPr>
      <w:r>
        <w:rPr>
          <w:rFonts w:asciiTheme="minorHAnsi" w:hAnsiTheme="minorHAnsi"/>
          <w:i/>
          <w:color w:val="0000FF"/>
          <w:szCs w:val="22"/>
        </w:rPr>
        <w:t>&lt;list titles</w:t>
      </w:r>
      <w:r w:rsidR="00167C35">
        <w:rPr>
          <w:rFonts w:asciiTheme="minorHAnsi" w:hAnsiTheme="minorHAnsi"/>
          <w:i/>
          <w:color w:val="0000FF"/>
          <w:szCs w:val="22"/>
        </w:rPr>
        <w:t xml:space="preserve"> from the Program Brochure </w:t>
      </w:r>
      <w:r>
        <w:rPr>
          <w:rFonts w:asciiTheme="minorHAnsi" w:hAnsiTheme="minorHAnsi"/>
          <w:i/>
          <w:color w:val="0000FF"/>
          <w:szCs w:val="22"/>
        </w:rPr>
        <w:t>and</w:t>
      </w:r>
      <w:r w:rsidR="00167C35">
        <w:rPr>
          <w:rFonts w:asciiTheme="minorHAnsi" w:hAnsiTheme="minorHAnsi"/>
          <w:i/>
          <w:color w:val="0000FF"/>
          <w:szCs w:val="22"/>
        </w:rPr>
        <w:t xml:space="preserve"> potential uses/implementation</w:t>
      </w:r>
    </w:p>
    <w:p w14:paraId="2FC79515" w14:textId="77777777" w:rsidR="00225167" w:rsidRDefault="00225167" w:rsidP="00225167">
      <w:pPr>
        <w:rPr>
          <w:rFonts w:asciiTheme="minorHAnsi" w:hAnsiTheme="minorHAnsi"/>
          <w:szCs w:val="22"/>
        </w:rPr>
      </w:pPr>
    </w:p>
    <w:p w14:paraId="550AC975" w14:textId="031FCE74" w:rsidR="00225167" w:rsidRDefault="008F28E1" w:rsidP="209E002C">
      <w:pPr>
        <w:spacing w:before="100" w:beforeAutospacing="1" w:after="100" w:afterAutospacing="1" w:line="270" w:lineRule="atLeast"/>
        <w:rPr>
          <w:rFonts w:asciiTheme="minorHAnsi" w:hAnsiTheme="minorHAnsi"/>
        </w:rPr>
      </w:pPr>
      <w:r w:rsidRPr="209E002C">
        <w:rPr>
          <w:rFonts w:asciiTheme="minorHAnsi" w:hAnsiTheme="minorHAnsi"/>
        </w:rPr>
        <w:t>As a CLEC attendee, I will have access to all educational session</w:t>
      </w:r>
      <w:r w:rsidR="00931C33" w:rsidRPr="209E002C">
        <w:rPr>
          <w:rFonts w:asciiTheme="minorHAnsi" w:hAnsiTheme="minorHAnsi"/>
        </w:rPr>
        <w:t xml:space="preserve"> </w:t>
      </w:r>
      <w:r w:rsidRPr="209E002C">
        <w:rPr>
          <w:rFonts w:asciiTheme="minorHAnsi" w:hAnsiTheme="minorHAnsi"/>
        </w:rPr>
        <w:t xml:space="preserve">recordings and handouts for 30 days </w:t>
      </w:r>
      <w:r w:rsidR="007B3426">
        <w:rPr>
          <w:rFonts w:asciiTheme="minorHAnsi" w:hAnsiTheme="minorHAnsi"/>
        </w:rPr>
        <w:t>post-event</w:t>
      </w:r>
      <w:r w:rsidRPr="209E002C">
        <w:rPr>
          <w:rFonts w:asciiTheme="minorHAnsi" w:hAnsiTheme="minorHAnsi"/>
        </w:rPr>
        <w:t>, allowing me to maximize this investment.</w:t>
      </w:r>
      <w:r w:rsidR="00931C33" w:rsidRPr="209E002C">
        <w:rPr>
          <w:rFonts w:asciiTheme="minorHAnsi" w:hAnsiTheme="minorHAnsi"/>
        </w:rPr>
        <w:t xml:space="preserve"> </w:t>
      </w:r>
      <w:r w:rsidR="00225167" w:rsidRPr="209E002C">
        <w:rPr>
          <w:rFonts w:asciiTheme="minorHAnsi" w:hAnsiTheme="minorHAnsi"/>
        </w:rPr>
        <w:t xml:space="preserve">I am seeking funding for the </w:t>
      </w:r>
      <w:r w:rsidR="00225167" w:rsidRPr="209E002C">
        <w:rPr>
          <w:rFonts w:asciiTheme="minorHAnsi" w:hAnsiTheme="minorHAnsi"/>
          <w:color w:val="0000FF"/>
        </w:rPr>
        <w:t>&lt;</w:t>
      </w:r>
      <w:r w:rsidR="00225167" w:rsidRPr="209E002C">
        <w:rPr>
          <w:rFonts w:asciiTheme="minorHAnsi" w:hAnsiTheme="minorHAnsi"/>
          <w:i/>
          <w:iCs/>
          <w:color w:val="0000FF"/>
        </w:rPr>
        <w:t>registration fee and travel expenses</w:t>
      </w:r>
      <w:r w:rsidR="00225167" w:rsidRPr="209E002C">
        <w:rPr>
          <w:rFonts w:asciiTheme="minorHAnsi" w:hAnsiTheme="minorHAnsi"/>
          <w:color w:val="0000FF"/>
        </w:rPr>
        <w:t>&gt;</w:t>
      </w:r>
      <w:r w:rsidR="00225167" w:rsidRPr="209E002C">
        <w:rPr>
          <w:rFonts w:asciiTheme="minorHAnsi" w:hAnsiTheme="minorHAnsi"/>
        </w:rPr>
        <w:t xml:space="preserve"> to the conference.  The total costs for the conference are &lt;</w:t>
      </w:r>
      <w:r w:rsidR="00225167" w:rsidRPr="209E002C">
        <w:rPr>
          <w:rFonts w:asciiTheme="minorHAnsi" w:hAnsiTheme="minorHAnsi"/>
          <w:i/>
          <w:iCs/>
          <w:color w:val="0000FF"/>
        </w:rPr>
        <w:t>$$</w:t>
      </w:r>
      <w:r w:rsidR="00225167" w:rsidRPr="209E002C">
        <w:rPr>
          <w:rFonts w:asciiTheme="minorHAnsi" w:hAnsiTheme="minorHAnsi"/>
        </w:rPr>
        <w:t xml:space="preserve">&gt;. The </w:t>
      </w:r>
      <w:r w:rsidR="007B3426">
        <w:rPr>
          <w:rFonts w:asciiTheme="minorHAnsi" w:hAnsiTheme="minorHAnsi"/>
        </w:rPr>
        <w:t>full-price</w:t>
      </w:r>
      <w:r w:rsidR="00225167" w:rsidRPr="209E002C">
        <w:rPr>
          <w:rFonts w:asciiTheme="minorHAnsi" w:hAnsiTheme="minorHAnsi"/>
        </w:rPr>
        <w:t xml:space="preserve"> conference fee is </w:t>
      </w:r>
      <w:r w:rsidR="00225167" w:rsidRPr="209E002C">
        <w:rPr>
          <w:rFonts w:asciiTheme="minorHAnsi" w:hAnsiTheme="minorHAnsi"/>
          <w:i/>
          <w:iCs/>
          <w:color w:val="0000FF"/>
        </w:rPr>
        <w:t>&lt;insert member fee or nonmember fee</w:t>
      </w:r>
      <w:r w:rsidR="52FFB28E" w:rsidRPr="209E002C">
        <w:rPr>
          <w:rFonts w:asciiTheme="minorHAnsi" w:hAnsiTheme="minorHAnsi"/>
          <w:i/>
          <w:iCs/>
          <w:color w:val="0000FF"/>
        </w:rPr>
        <w:t xml:space="preserve">&gt; </w:t>
      </w:r>
      <w:r w:rsidR="52FFB28E" w:rsidRPr="209E002C">
        <w:rPr>
          <w:rFonts w:asciiTheme="minorHAnsi" w:hAnsiTheme="minorHAnsi"/>
          <w:color w:val="0000FF"/>
        </w:rPr>
        <w:t>but</w:t>
      </w:r>
      <w:r w:rsidR="00225167" w:rsidRPr="209E002C">
        <w:rPr>
          <w:rFonts w:asciiTheme="minorHAnsi" w:hAnsiTheme="minorHAnsi"/>
        </w:rPr>
        <w:t xml:space="preserve"> can be reduced by $</w:t>
      </w:r>
      <w:r w:rsidR="0078379C" w:rsidRPr="209E002C">
        <w:rPr>
          <w:rFonts w:asciiTheme="minorHAnsi" w:hAnsiTheme="minorHAnsi"/>
        </w:rPr>
        <w:t>5</w:t>
      </w:r>
      <w:r w:rsidR="00225167" w:rsidRPr="209E002C">
        <w:rPr>
          <w:rFonts w:asciiTheme="minorHAnsi" w:hAnsiTheme="minorHAnsi"/>
        </w:rPr>
        <w:t>0</w:t>
      </w:r>
      <w:r w:rsidR="00225167" w:rsidRPr="209E002C">
        <w:rPr>
          <w:rFonts w:asciiTheme="minorHAnsi" w:hAnsiTheme="minorHAnsi"/>
          <w:i/>
          <w:iCs/>
          <w:color w:val="0000FF"/>
        </w:rPr>
        <w:t xml:space="preserve"> </w:t>
      </w:r>
      <w:r w:rsidR="00225167" w:rsidRPr="209E002C">
        <w:rPr>
          <w:rFonts w:asciiTheme="minorHAnsi" w:hAnsiTheme="minorHAnsi"/>
        </w:rPr>
        <w:t xml:space="preserve">if I register before </w:t>
      </w:r>
      <w:r w:rsidR="006829D8" w:rsidRPr="209E002C">
        <w:rPr>
          <w:rFonts w:asciiTheme="minorHAnsi" w:hAnsiTheme="minorHAnsi"/>
        </w:rPr>
        <w:t>December 20</w:t>
      </w:r>
      <w:r w:rsidR="003F15F9" w:rsidRPr="209E002C">
        <w:rPr>
          <w:rFonts w:asciiTheme="minorHAnsi" w:hAnsiTheme="minorHAnsi"/>
        </w:rPr>
        <w:t xml:space="preserve">. </w:t>
      </w:r>
      <w:r w:rsidR="00225167" w:rsidRPr="209E002C">
        <w:rPr>
          <w:rFonts w:asciiTheme="minorHAnsi" w:hAnsiTheme="minorHAnsi"/>
        </w:rPr>
        <w:t>The detailed cost breakdown is listed below.</w:t>
      </w:r>
    </w:p>
    <w:p w14:paraId="7C9F79A2" w14:textId="2C2FE4D8" w:rsidR="209E002C" w:rsidRDefault="209E002C" w:rsidP="209E002C">
      <w:pPr>
        <w:ind w:left="720"/>
        <w:rPr>
          <w:rFonts w:asciiTheme="minorHAnsi" w:hAnsiTheme="minorHAnsi"/>
        </w:rPr>
      </w:pPr>
    </w:p>
    <w:p w14:paraId="2CE251BE" w14:textId="77777777" w:rsidR="00225167" w:rsidRDefault="00225167" w:rsidP="00225167">
      <w:pPr>
        <w:ind w:left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Annual Meeting Registration fee: $</w:t>
      </w:r>
    </w:p>
    <w:p w14:paraId="0166B23B" w14:textId="77777777" w:rsidR="00225167" w:rsidRDefault="00225167" w:rsidP="00225167">
      <w:pPr>
        <w:ind w:left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Travel (airfare/mileage): $</w:t>
      </w:r>
    </w:p>
    <w:p w14:paraId="5BD02A7E" w14:textId="77777777" w:rsidR="00225167" w:rsidRDefault="00225167" w:rsidP="00225167">
      <w:pPr>
        <w:ind w:left="720"/>
        <w:rPr>
          <w:rFonts w:asciiTheme="minorHAnsi" w:hAnsiTheme="minorHAnsi"/>
          <w:szCs w:val="22"/>
        </w:rPr>
      </w:pPr>
      <w:r w:rsidRPr="209E002C">
        <w:rPr>
          <w:rFonts w:asciiTheme="minorHAnsi" w:hAnsiTheme="minorHAnsi"/>
        </w:rPr>
        <w:t>Hotel: $</w:t>
      </w:r>
    </w:p>
    <w:p w14:paraId="708F4909" w14:textId="1801B976" w:rsidR="209E002C" w:rsidRDefault="209E002C" w:rsidP="209E002C">
      <w:pPr>
        <w:spacing w:beforeAutospacing="1" w:afterAutospacing="1" w:line="270" w:lineRule="atLeast"/>
        <w:rPr>
          <w:rFonts w:asciiTheme="minorHAnsi" w:hAnsiTheme="minorHAnsi" w:cs="Arial"/>
        </w:rPr>
      </w:pPr>
    </w:p>
    <w:p w14:paraId="09E78C2F" w14:textId="0E3612F4" w:rsidR="00225167" w:rsidRDefault="00225167" w:rsidP="00225167">
      <w:pPr>
        <w:spacing w:before="100" w:beforeAutospacing="1" w:after="100" w:afterAutospacing="1" w:line="270" w:lineRule="atLeast"/>
        <w:rPr>
          <w:rFonts w:asciiTheme="minorHAnsi" w:hAnsiTheme="minorHAnsi" w:cs="Arial"/>
          <w:szCs w:val="22"/>
        </w:rPr>
      </w:pPr>
      <w:r w:rsidRPr="209E002C">
        <w:rPr>
          <w:rFonts w:asciiTheme="minorHAnsi" w:hAnsiTheme="minorHAnsi" w:cs="Arial"/>
        </w:rPr>
        <w:t xml:space="preserve">Education </w:t>
      </w:r>
      <w:r w:rsidR="007B3426">
        <w:rPr>
          <w:rFonts w:asciiTheme="minorHAnsi" w:hAnsiTheme="minorHAnsi" w:cs="Arial"/>
        </w:rPr>
        <w:t>is the key to acquiring</w:t>
      </w:r>
      <w:r w:rsidRPr="209E002C">
        <w:rPr>
          <w:rFonts w:asciiTheme="minorHAnsi" w:hAnsiTheme="minorHAnsi" w:cs="Arial"/>
        </w:rPr>
        <w:t xml:space="preserve"> new skills and knowledge needed to </w:t>
      </w:r>
      <w:r w:rsidR="00CF23AC" w:rsidRPr="209E002C">
        <w:rPr>
          <w:rFonts w:asciiTheme="minorHAnsi" w:hAnsiTheme="minorHAnsi" w:cs="Arial"/>
        </w:rPr>
        <w:t>enhance the</w:t>
      </w:r>
      <w:r w:rsidR="00A9203E" w:rsidRPr="209E002C">
        <w:rPr>
          <w:rFonts w:asciiTheme="minorHAnsi" w:hAnsiTheme="minorHAnsi" w:cs="Arial"/>
        </w:rPr>
        <w:t xml:space="preserve"> </w:t>
      </w:r>
      <w:r w:rsidRPr="209E002C">
        <w:rPr>
          <w:rFonts w:asciiTheme="minorHAnsi" w:hAnsiTheme="minorHAnsi" w:cs="Arial"/>
        </w:rPr>
        <w:t xml:space="preserve">quality </w:t>
      </w:r>
      <w:r w:rsidR="00A9203E" w:rsidRPr="209E002C">
        <w:rPr>
          <w:rFonts w:asciiTheme="minorHAnsi" w:hAnsiTheme="minorHAnsi" w:cs="Arial"/>
        </w:rPr>
        <w:t>of our program</w:t>
      </w:r>
      <w:r w:rsidR="00D5353B" w:rsidRPr="209E002C">
        <w:rPr>
          <w:rFonts w:asciiTheme="minorHAnsi" w:hAnsiTheme="minorHAnsi" w:cs="Arial"/>
        </w:rPr>
        <w:t xml:space="preserve"> and the experience for our students. </w:t>
      </w:r>
      <w:r w:rsidRPr="209E002C">
        <w:rPr>
          <w:rFonts w:asciiTheme="minorHAnsi" w:hAnsiTheme="minorHAnsi" w:cs="Arial"/>
        </w:rPr>
        <w:t xml:space="preserve">My attendance at </w:t>
      </w:r>
      <w:r w:rsidR="00931C33" w:rsidRPr="209E002C">
        <w:rPr>
          <w:rFonts w:asciiTheme="minorHAnsi" w:hAnsiTheme="minorHAnsi" w:cs="Arial"/>
        </w:rPr>
        <w:t xml:space="preserve">CLEC </w:t>
      </w:r>
      <w:r w:rsidRPr="209E002C">
        <w:rPr>
          <w:rFonts w:asciiTheme="minorHAnsi" w:hAnsiTheme="minorHAnsi" w:cs="Arial"/>
        </w:rPr>
        <w:t xml:space="preserve">will provide many of these benefits to our </w:t>
      </w:r>
      <w:r w:rsidR="00931C33" w:rsidRPr="209E002C">
        <w:rPr>
          <w:rFonts w:asciiTheme="minorHAnsi" w:hAnsiTheme="minorHAnsi" w:cs="Arial"/>
        </w:rPr>
        <w:t>program</w:t>
      </w:r>
      <w:r w:rsidRPr="209E002C">
        <w:rPr>
          <w:rFonts w:asciiTheme="minorHAnsi" w:hAnsiTheme="minorHAnsi" w:cs="Arial"/>
        </w:rPr>
        <w:t xml:space="preserve">.  </w:t>
      </w:r>
      <w:r w:rsidR="007B3426">
        <w:rPr>
          <w:rFonts w:asciiTheme="minorHAnsi" w:hAnsiTheme="minorHAnsi" w:cs="Arial"/>
        </w:rPr>
        <w:t>I am grateful for your time and</w:t>
      </w:r>
      <w:r w:rsidRPr="209E002C">
        <w:rPr>
          <w:rFonts w:asciiTheme="minorHAnsi" w:hAnsiTheme="minorHAnsi" w:cs="Arial"/>
        </w:rPr>
        <w:t xml:space="preserve"> consideration of my request. Any assistance you can provide would be greatly appreciated.</w:t>
      </w:r>
    </w:p>
    <w:p w14:paraId="12F998E8" w14:textId="77777777" w:rsidR="00225167" w:rsidRDefault="00225167" w:rsidP="00225167">
      <w:pPr>
        <w:spacing w:before="100" w:beforeAutospacing="1" w:after="100" w:afterAutospacing="1" w:line="270" w:lineRule="atLeas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Sincerely,</w:t>
      </w:r>
    </w:p>
    <w:p w14:paraId="7284D2BC" w14:textId="39BB5633" w:rsidR="0097126B" w:rsidRPr="005D69B2" w:rsidRDefault="00225167" w:rsidP="005D69B2">
      <w:pPr>
        <w:spacing w:before="100" w:beforeAutospacing="1" w:after="100" w:afterAutospacing="1" w:line="270" w:lineRule="atLeast"/>
        <w:rPr>
          <w:rFonts w:asciiTheme="minorHAnsi" w:hAnsiTheme="minorHAnsi" w:cs="Arial"/>
          <w:i/>
          <w:color w:val="0000FF"/>
          <w:szCs w:val="22"/>
        </w:rPr>
      </w:pPr>
      <w:r>
        <w:rPr>
          <w:rFonts w:asciiTheme="minorHAnsi" w:hAnsiTheme="minorHAnsi" w:cs="Arial"/>
          <w:i/>
          <w:color w:val="0000FF"/>
          <w:szCs w:val="22"/>
        </w:rPr>
        <w:t>&lt;your name&gt;</w:t>
      </w:r>
    </w:p>
    <w:sectPr w:rsidR="0097126B" w:rsidRPr="005D69B2" w:rsidSect="002251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67D8C" w14:textId="77777777" w:rsidR="00FE53C7" w:rsidRDefault="00FE53C7" w:rsidP="00225167">
      <w:r>
        <w:separator/>
      </w:r>
    </w:p>
  </w:endnote>
  <w:endnote w:type="continuationSeparator" w:id="0">
    <w:p w14:paraId="3312C56C" w14:textId="77777777" w:rsidR="00FE53C7" w:rsidRDefault="00FE53C7" w:rsidP="002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3BDD" w14:textId="77777777" w:rsidR="00FE53C7" w:rsidRDefault="00FE53C7" w:rsidP="00225167">
      <w:r>
        <w:separator/>
      </w:r>
    </w:p>
  </w:footnote>
  <w:footnote w:type="continuationSeparator" w:id="0">
    <w:p w14:paraId="5CC7C7FB" w14:textId="77777777" w:rsidR="00FE53C7" w:rsidRDefault="00FE53C7" w:rsidP="0022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D319" w14:textId="07494A8E" w:rsidR="00225167" w:rsidRPr="00225167" w:rsidRDefault="00225167">
    <w:pPr>
      <w:pStyle w:val="Header"/>
      <w:rPr>
        <w:rFonts w:asciiTheme="minorHAnsi" w:hAnsiTheme="minorHAnsi" w:cstheme="minorHAnsi"/>
        <w:sz w:val="20"/>
        <w:szCs w:val="20"/>
      </w:rPr>
    </w:pPr>
    <w:r w:rsidRPr="00225167">
      <w:rPr>
        <w:rFonts w:asciiTheme="minorHAnsi" w:hAnsiTheme="minorHAnsi" w:cstheme="minorHAnsi"/>
        <w:sz w:val="20"/>
        <w:szCs w:val="20"/>
      </w:rPr>
      <w:t>Sample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C449A"/>
    <w:multiLevelType w:val="multilevel"/>
    <w:tmpl w:val="F464597C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100E1"/>
    <w:multiLevelType w:val="hybridMultilevel"/>
    <w:tmpl w:val="F06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56339">
    <w:abstractNumId w:val="0"/>
  </w:num>
  <w:num w:numId="2" w16cid:durableId="143282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2"/>
    <w:rsid w:val="0001201C"/>
    <w:rsid w:val="00046F62"/>
    <w:rsid w:val="00081BC4"/>
    <w:rsid w:val="00082767"/>
    <w:rsid w:val="000A43F0"/>
    <w:rsid w:val="000D6643"/>
    <w:rsid w:val="00167C35"/>
    <w:rsid w:val="001851EA"/>
    <w:rsid w:val="001A2575"/>
    <w:rsid w:val="001C3C0B"/>
    <w:rsid w:val="00225167"/>
    <w:rsid w:val="002639AD"/>
    <w:rsid w:val="002A7071"/>
    <w:rsid w:val="002C60D2"/>
    <w:rsid w:val="00301DC4"/>
    <w:rsid w:val="00313820"/>
    <w:rsid w:val="00340687"/>
    <w:rsid w:val="00397195"/>
    <w:rsid w:val="003A7947"/>
    <w:rsid w:val="003E42DB"/>
    <w:rsid w:val="003F15F9"/>
    <w:rsid w:val="003F6365"/>
    <w:rsid w:val="004118A8"/>
    <w:rsid w:val="004277D8"/>
    <w:rsid w:val="00443264"/>
    <w:rsid w:val="004554AC"/>
    <w:rsid w:val="004714AD"/>
    <w:rsid w:val="004946D1"/>
    <w:rsid w:val="004A2952"/>
    <w:rsid w:val="004A5D87"/>
    <w:rsid w:val="004A76A6"/>
    <w:rsid w:val="004D1F62"/>
    <w:rsid w:val="005174E7"/>
    <w:rsid w:val="00557BBC"/>
    <w:rsid w:val="0056233A"/>
    <w:rsid w:val="00576572"/>
    <w:rsid w:val="005D14D9"/>
    <w:rsid w:val="005D69B2"/>
    <w:rsid w:val="00631844"/>
    <w:rsid w:val="006829D8"/>
    <w:rsid w:val="006C5493"/>
    <w:rsid w:val="006F7D0A"/>
    <w:rsid w:val="00726D79"/>
    <w:rsid w:val="00730D87"/>
    <w:rsid w:val="00744615"/>
    <w:rsid w:val="007800B8"/>
    <w:rsid w:val="0078379C"/>
    <w:rsid w:val="007A1091"/>
    <w:rsid w:val="007B3426"/>
    <w:rsid w:val="007D5144"/>
    <w:rsid w:val="007D671E"/>
    <w:rsid w:val="00805AE8"/>
    <w:rsid w:val="00807E9D"/>
    <w:rsid w:val="008532EE"/>
    <w:rsid w:val="00853A0E"/>
    <w:rsid w:val="00862B07"/>
    <w:rsid w:val="008F28E1"/>
    <w:rsid w:val="0090380E"/>
    <w:rsid w:val="0093102E"/>
    <w:rsid w:val="00931C33"/>
    <w:rsid w:val="00965B61"/>
    <w:rsid w:val="0097126B"/>
    <w:rsid w:val="009871C8"/>
    <w:rsid w:val="009D3613"/>
    <w:rsid w:val="009E410E"/>
    <w:rsid w:val="009F1191"/>
    <w:rsid w:val="00A02F88"/>
    <w:rsid w:val="00A22845"/>
    <w:rsid w:val="00A3408F"/>
    <w:rsid w:val="00A46721"/>
    <w:rsid w:val="00A9203E"/>
    <w:rsid w:val="00AA6E17"/>
    <w:rsid w:val="00AF607F"/>
    <w:rsid w:val="00B03BA2"/>
    <w:rsid w:val="00B170AC"/>
    <w:rsid w:val="00B26E26"/>
    <w:rsid w:val="00B46789"/>
    <w:rsid w:val="00C30EC2"/>
    <w:rsid w:val="00C653AA"/>
    <w:rsid w:val="00C70242"/>
    <w:rsid w:val="00C779BC"/>
    <w:rsid w:val="00CC74DF"/>
    <w:rsid w:val="00CE0F25"/>
    <w:rsid w:val="00CE5950"/>
    <w:rsid w:val="00CF23AC"/>
    <w:rsid w:val="00D16C14"/>
    <w:rsid w:val="00D45868"/>
    <w:rsid w:val="00D5157E"/>
    <w:rsid w:val="00D5353B"/>
    <w:rsid w:val="00DA7108"/>
    <w:rsid w:val="00DB3CC7"/>
    <w:rsid w:val="00DE52C3"/>
    <w:rsid w:val="00DF38A4"/>
    <w:rsid w:val="00E57572"/>
    <w:rsid w:val="00E60B74"/>
    <w:rsid w:val="00EA22AE"/>
    <w:rsid w:val="00EA3F28"/>
    <w:rsid w:val="00EA5174"/>
    <w:rsid w:val="00EB2673"/>
    <w:rsid w:val="00EB4EE9"/>
    <w:rsid w:val="00F0051C"/>
    <w:rsid w:val="00F02830"/>
    <w:rsid w:val="00F657B9"/>
    <w:rsid w:val="00F840CE"/>
    <w:rsid w:val="00FA2AD0"/>
    <w:rsid w:val="00FE53C7"/>
    <w:rsid w:val="02C34569"/>
    <w:rsid w:val="09FBA2C4"/>
    <w:rsid w:val="0CEA2FC9"/>
    <w:rsid w:val="129B6D01"/>
    <w:rsid w:val="15848C65"/>
    <w:rsid w:val="209E002C"/>
    <w:rsid w:val="23FCDB4A"/>
    <w:rsid w:val="265D900B"/>
    <w:rsid w:val="32D45D27"/>
    <w:rsid w:val="3692F66F"/>
    <w:rsid w:val="40852898"/>
    <w:rsid w:val="49E8A881"/>
    <w:rsid w:val="52FFB28E"/>
    <w:rsid w:val="571F6025"/>
    <w:rsid w:val="5FBB5053"/>
    <w:rsid w:val="67B7E9E9"/>
    <w:rsid w:val="6F1AEE60"/>
    <w:rsid w:val="7FC7E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1E051"/>
  <w15:docId w15:val="{9269FE8A-C8FF-41C9-9922-BC56179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1F62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Strong">
    <w:name w:val="Strong"/>
    <w:basedOn w:val="DefaultParagraphFont"/>
    <w:qFormat/>
    <w:rsid w:val="005174E7"/>
    <w:rPr>
      <w:b/>
      <w:bCs/>
    </w:rPr>
  </w:style>
  <w:style w:type="paragraph" w:styleId="BalloonText">
    <w:name w:val="Balloon Text"/>
    <w:basedOn w:val="Normal"/>
    <w:semiHidden/>
    <w:rsid w:val="0045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1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5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516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25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5167"/>
    <w:rPr>
      <w:sz w:val="24"/>
      <w:szCs w:val="24"/>
    </w:rPr>
  </w:style>
  <w:style w:type="paragraph" w:styleId="Revision">
    <w:name w:val="Revision"/>
    <w:hidden/>
    <w:uiPriority w:val="99"/>
    <w:semiHidden/>
    <w:rsid w:val="007B3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7c237-5da9-4104-a853-e4a40cc04220" xsi:nil="true"/>
    <lcf76f155ced4ddcb4097134ff3c332f xmlns="424b4750-d4f5-483b-a2f1-682ec42353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6FCF40719A4E88B08030F313B5CB" ma:contentTypeVersion="18" ma:contentTypeDescription="Create a new document." ma:contentTypeScope="" ma:versionID="aba7a7596b1194630a1c102f335beef1">
  <xsd:schema xmlns:xsd="http://www.w3.org/2001/XMLSchema" xmlns:xs="http://www.w3.org/2001/XMLSchema" xmlns:p="http://schemas.microsoft.com/office/2006/metadata/properties" xmlns:ns2="424b4750-d4f5-483b-a2f1-682ec4235320" xmlns:ns3="a237c237-5da9-4104-a853-e4a40cc04220" targetNamespace="http://schemas.microsoft.com/office/2006/metadata/properties" ma:root="true" ma:fieldsID="3a0bd9e03012a7165db8b03edcbfed46" ns2:_="" ns3:_="">
    <xsd:import namespace="424b4750-d4f5-483b-a2f1-682ec4235320"/>
    <xsd:import namespace="a237c237-5da9-4104-a853-e4a40cc0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b4750-d4f5-483b-a2f1-682ec4235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7e6155-453f-4c9f-8922-577370ce5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c237-5da9-4104-a853-e4a40cc04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ca20ae-79fb-42bc-b167-61d6331994a4}" ma:internalName="TaxCatchAll" ma:showField="CatchAllData" ma:web="a237c237-5da9-4104-a853-e4a40cc04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92621-E9D4-46D1-A7AB-A25C87718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E02D0-336C-4290-A4A2-9E5226A66412}">
  <ds:schemaRefs>
    <ds:schemaRef ds:uri="http://schemas.microsoft.com/office/2006/metadata/properties"/>
    <ds:schemaRef ds:uri="http://schemas.microsoft.com/office/infopath/2007/PartnerControls"/>
    <ds:schemaRef ds:uri="a237c237-5da9-4104-a853-e4a40cc04220"/>
    <ds:schemaRef ds:uri="424b4750-d4f5-483b-a2f1-682ec4235320"/>
  </ds:schemaRefs>
</ds:datastoreItem>
</file>

<file path=customXml/itemProps3.xml><?xml version="1.0" encoding="utf-8"?>
<ds:datastoreItem xmlns:ds="http://schemas.openxmlformats.org/officeDocument/2006/customXml" ds:itemID="{B5870748-B292-43D1-BEFA-9865F160F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b4750-d4f5-483b-a2f1-682ec4235320"/>
    <ds:schemaRef ds:uri="a237c237-5da9-4104-a853-e4a40cc0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1826</Characters>
  <Application>Microsoft Office Word</Application>
  <DocSecurity>4</DocSecurity>
  <Lines>15</Lines>
  <Paragraphs>4</Paragraphs>
  <ScaleCrop>false</ScaleCrop>
  <Company>ASCLS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&lt;Lab Manager/supervisor&gt;,</dc:title>
  <dc:creator>Joan Polancic</dc:creator>
  <cp:lastModifiedBy>Melanie Giusti</cp:lastModifiedBy>
  <cp:revision>2</cp:revision>
  <dcterms:created xsi:type="dcterms:W3CDTF">2024-10-09T13:26:00Z</dcterms:created>
  <dcterms:modified xsi:type="dcterms:W3CDTF">2024-10-09T13:26:00Z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0x010100E1BD6FCF40719A4E88B08030F313B5CB</vt:lpwstr>
  </property>
  <property fmtid="{D5CDD505-2E9C-101B-9397-08002B2CF9AE}" pid="3" name="MediaServiceImageTags">
    <vt:lpwstr/>
  </property>
  <property fmtid="{D5CDD505-2E9C-101B-9397-08002B2CF9AE}" pid="4" name="GrammarlyDocumentId">
    <vt:lpwstr>4a065741-6b42-44fd-b376-ad99a7f0b75f</vt:lpwstr>
  </property>
</Properties>
</file>